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9509A" w14:textId="77777777" w:rsidR="00475141" w:rsidRDefault="00475141" w:rsidP="009167D2">
      <w:pPr>
        <w:tabs>
          <w:tab w:val="left" w:pos="4500"/>
        </w:tabs>
        <w:jc w:val="center"/>
      </w:pPr>
      <w:r>
        <w:t>Fundamental Commitment to Democracy:</w:t>
      </w:r>
    </w:p>
    <w:p w14:paraId="3516007C" w14:textId="77777777" w:rsidR="00475141" w:rsidRDefault="001E6147">
      <w:pPr>
        <w:jc w:val="center"/>
      </w:pPr>
      <w:r>
        <w:t xml:space="preserve">Virtuous </w:t>
      </w:r>
      <w:r w:rsidR="00475141">
        <w:t>Certainty, Authority,</w:t>
      </w:r>
    </w:p>
    <w:p w14:paraId="281D550A" w14:textId="77777777" w:rsidR="00475141" w:rsidRDefault="00475141">
      <w:pPr>
        <w:jc w:val="center"/>
      </w:pPr>
      <w:r>
        <w:t>And the Moral Passion of Skepticism</w:t>
      </w:r>
    </w:p>
    <w:p w14:paraId="085418C2" w14:textId="77777777" w:rsidR="00475141" w:rsidRDefault="00475141">
      <w:pPr>
        <w:jc w:val="center"/>
      </w:pPr>
    </w:p>
    <w:p w14:paraId="1D467FD4" w14:textId="77777777" w:rsidR="00475141" w:rsidRDefault="00475141">
      <w:pPr>
        <w:jc w:val="center"/>
      </w:pPr>
      <w:r>
        <w:t>Bruce Woll</w:t>
      </w:r>
    </w:p>
    <w:p w14:paraId="34A2A815" w14:textId="77777777" w:rsidR="00475141" w:rsidRDefault="00475141"/>
    <w:p w14:paraId="5F16ECB8" w14:textId="77777777" w:rsidR="00475141" w:rsidRDefault="00475141">
      <w:pPr>
        <w:rPr>
          <w:i/>
          <w:iCs/>
        </w:rPr>
      </w:pPr>
      <w:r>
        <w:rPr>
          <w:i/>
          <w:iCs/>
        </w:rPr>
        <w:t xml:space="preserve">What should it profit a nation if it should gain the whole world </w:t>
      </w:r>
      <w:r w:rsidR="00AE287F">
        <w:rPr>
          <w:i/>
          <w:iCs/>
        </w:rPr>
        <w:t>and</w:t>
      </w:r>
      <w:r>
        <w:rPr>
          <w:i/>
          <w:iCs/>
        </w:rPr>
        <w:t xml:space="preserve"> lose its own soul?</w:t>
      </w:r>
    </w:p>
    <w:p w14:paraId="0D842670" w14:textId="77777777" w:rsidR="00475141" w:rsidRDefault="00475141"/>
    <w:p w14:paraId="21C35721" w14:textId="77777777" w:rsidR="00475141" w:rsidRDefault="00475141">
      <w:r>
        <w:t>Commitment and the 2004 Elections</w:t>
      </w:r>
    </w:p>
    <w:p w14:paraId="5DF2488E" w14:textId="77777777" w:rsidR="00475141" w:rsidRDefault="00475141"/>
    <w:p w14:paraId="32D658F0" w14:textId="77777777" w:rsidR="00475141" w:rsidRDefault="00475141">
      <w:pPr>
        <w:ind w:firstLine="720"/>
      </w:pPr>
      <w:r>
        <w:t>In the opening debate of the 2004 elections, President Bush called on the nation to stay the course in Iraq. What was at stake in the war, he declared, was nothing less than our commitment as a nation to democracy. Resoluteness, conviction, certainty, faith, moral values</w:t>
      </w:r>
      <w:r w:rsidR="002F7BBA">
        <w:t xml:space="preserve"> and </w:t>
      </w:r>
      <w:r>
        <w:t xml:space="preserve">strength – these were the watchwords of the President’s campaign, as they had been the rhetorical hallmark of his presidency since 9/11. </w:t>
      </w:r>
    </w:p>
    <w:p w14:paraId="641EB17F" w14:textId="77777777" w:rsidR="00475141" w:rsidRDefault="00CC4B48">
      <w:pPr>
        <w:ind w:firstLine="720"/>
      </w:pPr>
      <w:r>
        <w:t xml:space="preserve">There is no doubt </w:t>
      </w:r>
      <w:r w:rsidR="00475141">
        <w:t>Bush’s call</w:t>
      </w:r>
      <w:r w:rsidR="00537727">
        <w:t xml:space="preserve"> touched a nerve in the nation: </w:t>
      </w:r>
      <w:r w:rsidR="00475141">
        <w:t xml:space="preserve">confusion </w:t>
      </w:r>
      <w:r w:rsidR="00537727">
        <w:t>over</w:t>
      </w:r>
      <w:r w:rsidR="00475141">
        <w:t xml:space="preserve"> commitment and belief even as 9/11 focused the nation on funda</w:t>
      </w:r>
      <w:r w:rsidR="00537727">
        <w:t>menta</w:t>
      </w:r>
      <w:r w:rsidR="000B32DF">
        <w:t xml:space="preserve">l matters. On the one hand, </w:t>
      </w:r>
      <w:r w:rsidR="00537727">
        <w:t xml:space="preserve">traditional </w:t>
      </w:r>
      <w:r w:rsidR="00475141">
        <w:t xml:space="preserve">confidence in progress through science, reason, the market, </w:t>
      </w:r>
      <w:r w:rsidR="00130313">
        <w:t xml:space="preserve">and </w:t>
      </w:r>
      <w:r w:rsidR="00387BD1">
        <w:t>technology - each</w:t>
      </w:r>
      <w:r w:rsidR="00475141">
        <w:t xml:space="preserve"> guided by modern liberal</w:t>
      </w:r>
      <w:r w:rsidR="00387BD1">
        <w:t xml:space="preserve"> and humanist values -</w:t>
      </w:r>
      <w:r w:rsidR="00475141">
        <w:t xml:space="preserve"> seems a </w:t>
      </w:r>
      <w:r w:rsidR="00387BD1">
        <w:t xml:space="preserve">quaint anachronism in the face of the “values” that fuel our current culture, </w:t>
      </w:r>
      <w:r w:rsidR="00475141">
        <w:t>resurgent fundamentalisms, self-</w:t>
      </w:r>
      <w:r w:rsidR="00387BD1">
        <w:t>absorbed</w:t>
      </w:r>
      <w:r w:rsidR="00475141">
        <w:t xml:space="preserve"> individualism, Enron style corporate greed, cynicism, </w:t>
      </w:r>
      <w:r w:rsidR="00387BD1">
        <w:t xml:space="preserve">and </w:t>
      </w:r>
      <w:r w:rsidR="00475141">
        <w:t>narcissistic consumerism</w:t>
      </w:r>
      <w:r w:rsidR="00387BD1">
        <w:t>. A</w:t>
      </w:r>
      <w:r w:rsidR="00475141">
        <w:t xml:space="preserve">ll </w:t>
      </w:r>
      <w:r w:rsidR="00387BD1">
        <w:t>these trumpet</w:t>
      </w:r>
      <w:r w:rsidR="00475141">
        <w:t xml:space="preserve"> the shallowness of our bonds, the emptiness</w:t>
      </w:r>
      <w:r w:rsidR="00AC7544">
        <w:t xml:space="preserve"> of our sense of a shared world.</w:t>
      </w:r>
      <w:r w:rsidR="00475141">
        <w:t xml:space="preserve"> Many on the left as well as the right have concluded that we need a return to religious or spiritual roots. On the other hand, it is precisely religious commitment </w:t>
      </w:r>
      <w:r w:rsidR="002D4DAC">
        <w:t xml:space="preserve">– albeit a nightmare form - </w:t>
      </w:r>
      <w:r w:rsidR="00475141">
        <w:t>that launched the 9/11 attacks and feed</w:t>
      </w:r>
      <w:r w:rsidR="007329C0">
        <w:t>s</w:t>
      </w:r>
      <w:r w:rsidR="00475141">
        <w:t xml:space="preserve"> the relentless suicide bombings in Iraq. </w:t>
      </w:r>
    </w:p>
    <w:p w14:paraId="088C4BD4" w14:textId="77777777" w:rsidR="00475141" w:rsidRDefault="00475141">
      <w:pPr>
        <w:ind w:firstLine="720"/>
      </w:pPr>
      <w:r>
        <w:t>In the fa</w:t>
      </w:r>
      <w:r w:rsidR="002D4DAC">
        <w:t xml:space="preserve">ce of this confusion, I </w:t>
      </w:r>
      <w:r>
        <w:t xml:space="preserve">claim that </w:t>
      </w:r>
      <w:r w:rsidR="009F61D9">
        <w:t xml:space="preserve">a </w:t>
      </w:r>
      <w:r>
        <w:t xml:space="preserve">real commitment to democracy cuts a path </w:t>
      </w:r>
      <w:r w:rsidR="009F61D9">
        <w:t>between</w:t>
      </w:r>
      <w:r>
        <w:t xml:space="preserve"> the twin specters of zealotry and cynicism. What we need as a nation is </w:t>
      </w:r>
      <w:r w:rsidR="00154BB4">
        <w:t xml:space="preserve">a </w:t>
      </w:r>
      <w:r>
        <w:t>renewal of our commitment to democracy</w:t>
      </w:r>
      <w:r w:rsidR="00533241">
        <w:t xml:space="preserve">, </w:t>
      </w:r>
      <w:r>
        <w:t xml:space="preserve">not religion. Religion has been an enemy as often as it has been a friend of democratic forms of association. </w:t>
      </w:r>
      <w:r w:rsidR="00671D6D">
        <w:t>But the practice of democracy is</w:t>
      </w:r>
      <w:r>
        <w:t xml:space="preserve"> indissolubly linked to </w:t>
      </w:r>
      <w:r w:rsidR="00231280">
        <w:t>t</w:t>
      </w:r>
      <w:r w:rsidR="007329C0">
        <w:t>he practice of critical thought;</w:t>
      </w:r>
      <w:r w:rsidR="00231280">
        <w:t xml:space="preserve"> that is,</w:t>
      </w:r>
      <w:r>
        <w:t xml:space="preserve"> self-testing against the ever-present potential for self-delusion on our part and on the part of </w:t>
      </w:r>
      <w:r w:rsidR="0006622C">
        <w:t xml:space="preserve">those in positions of power and </w:t>
      </w:r>
      <w:r>
        <w:t xml:space="preserve">authority. </w:t>
      </w:r>
    </w:p>
    <w:p w14:paraId="0945ACB5" w14:textId="77777777" w:rsidR="00475141" w:rsidRDefault="00D14633">
      <w:pPr>
        <w:pStyle w:val="BodyTextIndent"/>
        <w:widowControl/>
        <w:autoSpaceDE/>
        <w:autoSpaceDN/>
        <w:adjustRightInd/>
      </w:pPr>
      <w:r>
        <w:t>For example, o</w:t>
      </w:r>
      <w:r w:rsidR="00475141">
        <w:t xml:space="preserve">ne basic test of democracy is listening to the voices of those at the bottom, </w:t>
      </w:r>
      <w:r w:rsidR="007329C0">
        <w:t xml:space="preserve">and </w:t>
      </w:r>
      <w:r w:rsidR="00475141">
        <w:t xml:space="preserve">counting the voices of those outside the circles of power. A second is wariness towards concentration of power, </w:t>
      </w:r>
      <w:r w:rsidR="00137839">
        <w:t xml:space="preserve">of </w:t>
      </w:r>
      <w:r w:rsidR="00475141">
        <w:t xml:space="preserve">wealth, and </w:t>
      </w:r>
      <w:r w:rsidR="00137839">
        <w:t xml:space="preserve">of </w:t>
      </w:r>
      <w:r w:rsidR="00475141">
        <w:t xml:space="preserve">opinion, including, as the First Amendment makes clear, religious opinion-making power. Other tests drawn from democratic experience and tradition include wariness </w:t>
      </w:r>
      <w:r w:rsidR="00776A8C">
        <w:t>of</w:t>
      </w:r>
      <w:r w:rsidR="00475141">
        <w:t xml:space="preserve"> militarism, </w:t>
      </w:r>
      <w:r w:rsidR="00776A8C">
        <w:t xml:space="preserve">respect for and commitment to </w:t>
      </w:r>
      <w:r w:rsidR="00475141">
        <w:t xml:space="preserve">the </w:t>
      </w:r>
      <w:r w:rsidR="00776A8C">
        <w:t xml:space="preserve">critical value </w:t>
      </w:r>
      <w:r w:rsidR="00475141">
        <w:t xml:space="preserve">of public language and speech, and opposition to arbitrary power. All of these tests are grounded in </w:t>
      </w:r>
      <w:r w:rsidR="00F5664C">
        <w:t xml:space="preserve">a </w:t>
      </w:r>
      <w:r w:rsidR="00475141">
        <w:t xml:space="preserve">commitment to </w:t>
      </w:r>
      <w:r w:rsidR="005238CB">
        <w:t xml:space="preserve">expansive </w:t>
      </w:r>
      <w:r w:rsidR="00475141">
        <w:t xml:space="preserve">forms of association that protect </w:t>
      </w:r>
      <w:r w:rsidR="00F5664C">
        <w:t xml:space="preserve">and </w:t>
      </w:r>
      <w:r w:rsidR="00475141">
        <w:t>respect the dignity and worth of persons.</w:t>
      </w:r>
    </w:p>
    <w:p w14:paraId="50FF4111" w14:textId="77777777" w:rsidR="00475141" w:rsidRDefault="00475141">
      <w:pPr>
        <w:widowControl w:val="0"/>
        <w:autoSpaceDE w:val="0"/>
        <w:autoSpaceDN w:val="0"/>
        <w:adjustRightInd w:val="0"/>
        <w:ind w:firstLine="720"/>
      </w:pPr>
    </w:p>
    <w:p w14:paraId="6B70148C" w14:textId="77777777" w:rsidR="00475141" w:rsidRDefault="00475141">
      <w:pPr>
        <w:widowControl w:val="0"/>
        <w:autoSpaceDE w:val="0"/>
        <w:autoSpaceDN w:val="0"/>
        <w:adjustRightInd w:val="0"/>
      </w:pPr>
      <w:r>
        <w:t>The Failure of the Republicans: Authoritarianism</w:t>
      </w:r>
    </w:p>
    <w:p w14:paraId="45D123DD" w14:textId="77777777" w:rsidR="00475141" w:rsidRDefault="00475141">
      <w:pPr>
        <w:pStyle w:val="Header"/>
        <w:widowControl w:val="0"/>
        <w:tabs>
          <w:tab w:val="clear" w:pos="4320"/>
          <w:tab w:val="clear" w:pos="8640"/>
        </w:tabs>
        <w:autoSpaceDE w:val="0"/>
        <w:autoSpaceDN w:val="0"/>
        <w:adjustRightInd w:val="0"/>
      </w:pPr>
    </w:p>
    <w:p w14:paraId="0359A96F" w14:textId="77777777" w:rsidR="00475141" w:rsidRDefault="00475141">
      <w:pPr>
        <w:widowControl w:val="0"/>
        <w:autoSpaceDE w:val="0"/>
        <w:autoSpaceDN w:val="0"/>
        <w:adjustRightInd w:val="0"/>
        <w:ind w:firstLine="720"/>
      </w:pPr>
      <w:r>
        <w:t xml:space="preserve">Measured against these tests the Bush administration has been anything but committed to democracy.  It has done nothing to counter the drift towards concentration of wealth, power, and </w:t>
      </w:r>
      <w:r w:rsidR="00FF5696">
        <w:t>opinion-making</w:t>
      </w:r>
      <w:r>
        <w:t xml:space="preserve"> </w:t>
      </w:r>
      <w:r w:rsidR="00BA4F65">
        <w:t>today</w:t>
      </w:r>
      <w:r>
        <w:t xml:space="preserve">. If anything </w:t>
      </w:r>
      <w:r w:rsidR="005E061F">
        <w:t xml:space="preserve">it has </w:t>
      </w:r>
      <w:r>
        <w:t>fuel</w:t>
      </w:r>
      <w:r w:rsidR="005464F3">
        <w:t>ed</w:t>
      </w:r>
      <w:r>
        <w:t xml:space="preserve"> the forces of concentration. The policies and actions of the Administration with regard to the Geneva Accord’s rules regarding the treatment </w:t>
      </w:r>
      <w:r>
        <w:lastRenderedPageBreak/>
        <w:t xml:space="preserve">of prisoners of war were precisely designed to weaken or suspend limits on arbitrary powers. Furthermore, the collapse of boundaries between military and internal intelligence gathering, has created a climate conducive to arbitrary action. The presence of “private” contractors in Abu Ghraib prison, accountable to no one in the military, weakened constraints. The round up of citizens in the streets in Iraq has been, in many cases, utterly indiscriminate. As in Vietnam, American troops in Iraq cannot </w:t>
      </w:r>
      <w:r w:rsidR="00240F6D">
        <w:t>distinguish</w:t>
      </w:r>
      <w:r>
        <w:t xml:space="preserve"> friend </w:t>
      </w:r>
      <w:r w:rsidR="00240F6D">
        <w:t>from</w:t>
      </w:r>
      <w:r>
        <w:t xml:space="preserve"> foe, leading to one abuse after another, as in the case of Haditha in November 2005.  </w:t>
      </w:r>
    </w:p>
    <w:p w14:paraId="21C5BA21" w14:textId="77777777" w:rsidR="00475141" w:rsidRDefault="00475141">
      <w:pPr>
        <w:widowControl w:val="0"/>
        <w:autoSpaceDE w:val="0"/>
        <w:autoSpaceDN w:val="0"/>
        <w:adjustRightInd w:val="0"/>
        <w:ind w:firstLine="720"/>
      </w:pPr>
      <w:r>
        <w:t xml:space="preserve">Republican pandering to circles promoting theocratic political ideas with no hint of the dangers to democracy of concentrated opinion-making power is another practice that calls in question its commitment to democracy. </w:t>
      </w:r>
    </w:p>
    <w:p w14:paraId="39823D4F" w14:textId="77777777" w:rsidR="00475141" w:rsidRDefault="00475141">
      <w:pPr>
        <w:widowControl w:val="0"/>
        <w:autoSpaceDE w:val="0"/>
        <w:autoSpaceDN w:val="0"/>
        <w:adjustRightInd w:val="0"/>
        <w:ind w:firstLine="720"/>
      </w:pPr>
      <w:r>
        <w:t xml:space="preserve">Measured against the criterion of militarism, the Bush administration displays the opposite of </w:t>
      </w:r>
      <w:r w:rsidR="00F65047">
        <w:t xml:space="preserve">what should be </w:t>
      </w:r>
      <w:r>
        <w:t xml:space="preserve">a </w:t>
      </w:r>
      <w:r w:rsidR="00F65047">
        <w:t>commitment to democratic limits</w:t>
      </w:r>
      <w:r>
        <w:t xml:space="preserve"> </w:t>
      </w:r>
      <w:r w:rsidR="00F65047">
        <w:t xml:space="preserve">and </w:t>
      </w:r>
      <w:r>
        <w:t xml:space="preserve">controls against the threat that militarism poses to democratic institutions. There is not the slightest hint from the Administration that </w:t>
      </w:r>
      <w:r w:rsidR="001946BA">
        <w:t>such</w:t>
      </w:r>
      <w:r>
        <w:t xml:space="preserve"> a risk</w:t>
      </w:r>
      <w:r w:rsidR="001946BA">
        <w:t xml:space="preserve"> exists</w:t>
      </w:r>
      <w:r>
        <w:t xml:space="preserve">. On the contrary, its rhetoric and practice is directed against the opposite risk, of being “soft.” The Republican pandering to gender prejudices and crude stereotypes </w:t>
      </w:r>
      <w:r w:rsidR="005E6113">
        <w:t xml:space="preserve">during the 2004 elections </w:t>
      </w:r>
      <w:r>
        <w:t>is in this vein.</w:t>
      </w:r>
    </w:p>
    <w:p w14:paraId="5476D7D0" w14:textId="77777777" w:rsidR="00475141" w:rsidRDefault="00475141">
      <w:pPr>
        <w:widowControl w:val="0"/>
        <w:autoSpaceDE w:val="0"/>
        <w:autoSpaceDN w:val="0"/>
        <w:adjustRightInd w:val="0"/>
        <w:ind w:firstLine="720"/>
      </w:pPr>
      <w:r>
        <w:t xml:space="preserve">With regard to respect for public language, the administration has, in the final analysis, justified the invasion of Iraq as a war to bring “democracy” to Iraq, and, in the process, linked the word “democracy” to policies of torture, </w:t>
      </w:r>
      <w:r w:rsidR="005B5E56">
        <w:t xml:space="preserve">gutting its meaning and </w:t>
      </w:r>
      <w:r>
        <w:t>turning it into its opposite, imperi</w:t>
      </w:r>
      <w:r w:rsidR="004215E0">
        <w:t>ous</w:t>
      </w:r>
      <w:r>
        <w:t xml:space="preserve"> disregard for the dignity and worth of personhood. </w:t>
      </w:r>
    </w:p>
    <w:p w14:paraId="6E4237C7" w14:textId="77777777" w:rsidR="00475141" w:rsidRDefault="007D16AF">
      <w:pPr>
        <w:widowControl w:val="0"/>
        <w:autoSpaceDE w:val="0"/>
        <w:autoSpaceDN w:val="0"/>
        <w:adjustRightInd w:val="0"/>
        <w:ind w:firstLine="720"/>
      </w:pPr>
      <w:r>
        <w:t>Most ominously t</w:t>
      </w:r>
      <w:r w:rsidR="00475141">
        <w:t xml:space="preserve">he Bush administration’s response to the 9/11 attacks has </w:t>
      </w:r>
      <w:r>
        <w:t>been blind and deaf to</w:t>
      </w:r>
      <w:r w:rsidR="00475141">
        <w:t xml:space="preserve"> one of the most basic less</w:t>
      </w:r>
      <w:r w:rsidR="00341072">
        <w:t>ons of the democratic tradition -</w:t>
      </w:r>
      <w:r w:rsidR="00475141">
        <w:t xml:space="preserve"> that democracy is as vulnerable to the threats of demagogic defenders as it is to overt enemies.</w:t>
      </w:r>
    </w:p>
    <w:p w14:paraId="7D62B8BD" w14:textId="77777777" w:rsidR="00475141" w:rsidRDefault="00181273">
      <w:pPr>
        <w:widowControl w:val="0"/>
        <w:autoSpaceDE w:val="0"/>
        <w:autoSpaceDN w:val="0"/>
        <w:adjustRightInd w:val="0"/>
        <w:ind w:firstLine="720"/>
      </w:pPr>
      <w:r>
        <w:t xml:space="preserve">As for </w:t>
      </w:r>
      <w:r w:rsidR="00475141">
        <w:t>testing actions against principle</w:t>
      </w:r>
      <w:r w:rsidR="00D11CED">
        <w:t>, the administration’s approach</w:t>
      </w:r>
      <w:r w:rsidR="00475141">
        <w:t xml:space="preserve"> has been narrow, grudging, or outright obstructionist. To date</w:t>
      </w:r>
      <w:r w:rsidR="00B816DA">
        <w:t>,</w:t>
      </w:r>
      <w:r w:rsidR="00475141">
        <w:t xml:space="preserve"> all of the tests </w:t>
      </w:r>
      <w:r w:rsidR="00B816DA">
        <w:t>it</w:t>
      </w:r>
      <w:r w:rsidR="00475141">
        <w:t xml:space="preserve"> has held up to demonstrate progress towards democracy in Iraq have been hollow – the elections, the rebuilding of schools, and the training of an indigenous army. Every genuine effort to measure these actions against the declared principles have been resisted, denounced, or grudgingly complied with in minimal ways where there was no </w:t>
      </w:r>
      <w:r w:rsidR="005D7A36">
        <w:t>alternative</w:t>
      </w:r>
      <w:r w:rsidR="00475141">
        <w:t xml:space="preserve">. </w:t>
      </w:r>
    </w:p>
    <w:p w14:paraId="4F5616A2" w14:textId="77777777" w:rsidR="00475141" w:rsidRDefault="00475141">
      <w:pPr>
        <w:pStyle w:val="Header"/>
        <w:tabs>
          <w:tab w:val="clear" w:pos="4320"/>
          <w:tab w:val="clear" w:pos="8640"/>
        </w:tabs>
        <w:ind w:firstLine="720"/>
      </w:pPr>
      <w:r>
        <w:t xml:space="preserve">The administration has broken the connection between commitment and democratic testing. It has substituted authoritarianism, that is, appeal to authority that is above testing, for democratically legitimated authority. That suggests that its talk about commitment was election year campaign rhetoric or worse. </w:t>
      </w:r>
    </w:p>
    <w:p w14:paraId="34AF14F3" w14:textId="77777777" w:rsidR="00475141" w:rsidRDefault="00475141">
      <w:pPr>
        <w:pStyle w:val="Header"/>
        <w:tabs>
          <w:tab w:val="clear" w:pos="4320"/>
          <w:tab w:val="clear" w:pos="8640"/>
        </w:tabs>
      </w:pPr>
    </w:p>
    <w:p w14:paraId="3BC38EC9" w14:textId="77777777" w:rsidR="00475141" w:rsidRDefault="00475141">
      <w:r>
        <w:t>The Failure of the Democrats: Abdication of Authority</w:t>
      </w:r>
    </w:p>
    <w:p w14:paraId="58498D0F" w14:textId="77777777" w:rsidR="00475141" w:rsidRDefault="00475141"/>
    <w:p w14:paraId="18B562B3" w14:textId="77777777" w:rsidR="00B1223A" w:rsidRDefault="00475141" w:rsidP="00B1223A">
      <w:pPr>
        <w:pStyle w:val="BodyTextIndent"/>
        <w:widowControl/>
        <w:autoSpaceDE/>
        <w:autoSpaceDN/>
        <w:adjustRightInd/>
      </w:pPr>
      <w:r>
        <w:t xml:space="preserve">The left, to its credit, has refused to let go of the commitment to reason and reasonableness in the face of its acute sensibility of totalitarian evil and terror demonstrated in the twentieth century. But the connection between commitment and </w:t>
      </w:r>
      <w:r w:rsidR="009167D2">
        <w:t>testing and reason</w:t>
      </w:r>
      <w:r>
        <w:t xml:space="preserve"> can </w:t>
      </w:r>
      <w:r w:rsidR="009167D2">
        <w:t xml:space="preserve">also </w:t>
      </w:r>
      <w:r>
        <w:t xml:space="preserve">be broken </w:t>
      </w:r>
      <w:r w:rsidR="00B1223A">
        <w:t xml:space="preserve">in two directions, either by championing commitment at the expense of testing, or elevating testing at the expense of commitment. </w:t>
      </w:r>
    </w:p>
    <w:p w14:paraId="0198363D" w14:textId="77777777" w:rsidR="00B1223A" w:rsidRDefault="00B1223A" w:rsidP="00B1223A">
      <w:pPr>
        <w:ind w:firstLine="720"/>
      </w:pPr>
      <w:r>
        <w:t xml:space="preserve">The practices of asking questions, reasoning, and testing are not necessarily rooted in commitment to democracy. Just as there are undemocratic and bigoted forms of commitment and association, there are undemocratic and antidemocratic forms of reasoning and questioning. They can be purely negative, cynical, detached from affirmation of any form of association. They may also take neutral form, indifferent to political commitment in the name of objectivity, for </w:t>
      </w:r>
      <w:r>
        <w:lastRenderedPageBreak/>
        <w:t xml:space="preserve">example. They can be intellectually elitist. Not infrequently such elitism has found political expression in forms of liberalism that are wary of or even hostile to “the people,” the “masses.”  </w:t>
      </w:r>
    </w:p>
    <w:p w14:paraId="47656108" w14:textId="77777777" w:rsidR="00B1223A" w:rsidRDefault="00B1223A" w:rsidP="00B1223A">
      <w:pPr>
        <w:ind w:firstLine="720"/>
      </w:pPr>
      <w:r>
        <w:t xml:space="preserve">Still another form that such practices can take that may or may not be democratic, is technicist or scientistic, that is, characterized by belief in formula, in the algorithmic, or in the magical power of neoliberal market economics, for example, to bring about the best possible world. Some versions of technicism and scientism are grounded in commitment to the power of technology or science to solve political and social problems, belief in “progress” through technoscience, but such commitments and beliefs are not the same as commitment to democracy. They may in fact take undemocratic forms. </w:t>
      </w:r>
    </w:p>
    <w:p w14:paraId="17484375" w14:textId="77777777" w:rsidR="00B1223A" w:rsidRDefault="00B1223A" w:rsidP="00B1223A">
      <w:pPr>
        <w:ind w:firstLine="720"/>
      </w:pPr>
      <w:r>
        <w:t xml:space="preserve">Other forms of technoscientism disconnect their intellectual practices altogether from commitment and personal engagement as a matter of cold, impersonal objective principle. It is a short step from such a stance to the position of a mercenary, a brain for hire. </w:t>
      </w:r>
    </w:p>
    <w:p w14:paraId="4A508C63" w14:textId="77777777" w:rsidR="00633433" w:rsidRDefault="00475141" w:rsidP="00633433">
      <w:pPr>
        <w:pStyle w:val="BodyTextIndent"/>
        <w:widowControl/>
        <w:autoSpaceDE/>
        <w:autoSpaceDN/>
        <w:adjustRightInd/>
      </w:pPr>
      <w:r>
        <w:t xml:space="preserve">Commitment disconnected from democratic self-testing falls away from democracy into demagogy, just as testing disconnected from the passion of commitment falls away into technicism, scientism, expertise for its own sake, or mercenary expertise available to the highest bidder. </w:t>
      </w:r>
    </w:p>
    <w:p w14:paraId="0F26843D" w14:textId="77777777" w:rsidR="00301970" w:rsidRDefault="00C53AC8" w:rsidP="00C53AC8">
      <w:pPr>
        <w:pStyle w:val="Header"/>
        <w:tabs>
          <w:tab w:val="clear" w:pos="4320"/>
          <w:tab w:val="clear" w:pos="8640"/>
        </w:tabs>
        <w:ind w:firstLine="720"/>
      </w:pPr>
      <w:r>
        <w:t xml:space="preserve">The </w:t>
      </w:r>
      <w:r w:rsidR="00553DD7">
        <w:t xml:space="preserve">moral passion of testing and skepticism </w:t>
      </w:r>
      <w:r>
        <w:t xml:space="preserve">that I am referring to is rooted in commitment to a particular form of political association. Fundamental democracy demands that commitment be knotted to self-testing, convictions to critical thought, certainty to questioning. The tests are not simply </w:t>
      </w:r>
      <w:r>
        <w:rPr>
          <w:u w:val="single"/>
        </w:rPr>
        <w:t>against</w:t>
      </w:r>
      <w:r>
        <w:t xml:space="preserve"> something, they are </w:t>
      </w:r>
      <w:r>
        <w:rPr>
          <w:u w:val="single"/>
        </w:rPr>
        <w:t>for</w:t>
      </w:r>
      <w:r>
        <w:t xml:space="preserve"> a democratic way of being with one another. </w:t>
      </w:r>
    </w:p>
    <w:p w14:paraId="53ABDC92" w14:textId="77777777" w:rsidR="00C53AC8" w:rsidRDefault="00301970" w:rsidP="00C53AC8">
      <w:pPr>
        <w:pStyle w:val="Header"/>
        <w:tabs>
          <w:tab w:val="clear" w:pos="4320"/>
          <w:tab w:val="clear" w:pos="8640"/>
        </w:tabs>
        <w:ind w:firstLine="720"/>
      </w:pPr>
      <w:r>
        <w:t>For instance, w</w:t>
      </w:r>
      <w:r w:rsidR="00C53AC8">
        <w:t xml:space="preserve">ariness against concentrations of power, money, and opinion arises out of belief in, fidelity to, a political order that extends itself to listen to and count the voices of those who are at the bottom and on the margins or outside. Commitment to this kind of order is rooted, in turn, in belief in our interdependence. In other words, it is not, in the first place, because of what they might need, but because of what they can bring that their voices count. Those at the bottom are not more virtuous or insightful than anyone else, but, alongside others, they bring something distinctive, potentially needed. Democracy is no condescension. </w:t>
      </w:r>
    </w:p>
    <w:p w14:paraId="0339A0AA" w14:textId="77777777" w:rsidR="00475141" w:rsidRDefault="00475141">
      <w:pPr>
        <w:pStyle w:val="BodyTextIndent"/>
        <w:widowControl/>
        <w:autoSpaceDE/>
        <w:autoSpaceDN/>
        <w:adjustRightInd/>
        <w:rPr>
          <w:b/>
          <w:bCs/>
        </w:rPr>
      </w:pPr>
      <w:r>
        <w:t>In the 2004 elections, not only were the two sides of the coin disconnected, but the split was polarized, with both s</w:t>
      </w:r>
      <w:r w:rsidR="00870B3F">
        <w:t>ides aggravating the disconnect. T</w:t>
      </w:r>
      <w:r>
        <w:t xml:space="preserve">he Republicans </w:t>
      </w:r>
      <w:r w:rsidR="0073477A">
        <w:t xml:space="preserve">did it </w:t>
      </w:r>
      <w:r>
        <w:t>by talking about commitment disconnected from any sor</w:t>
      </w:r>
      <w:r w:rsidR="0073477A">
        <w:t>t</w:t>
      </w:r>
      <w:r w:rsidR="00B1223A">
        <w:t xml:space="preserve"> of democratic accountability; t</w:t>
      </w:r>
      <w:r>
        <w:t>he Democrats</w:t>
      </w:r>
      <w:r w:rsidR="00B1223A">
        <w:t>,</w:t>
      </w:r>
      <w:r>
        <w:t xml:space="preserve"> by letting expertise become disconnected from moral conviction, most egregiously evidenced by their failure to condemn the Administration’s policies on torture on display during the summer of 2004. </w:t>
      </w:r>
    </w:p>
    <w:p w14:paraId="54D54225" w14:textId="77777777" w:rsidR="00475141" w:rsidRDefault="00C53AC8">
      <w:pPr>
        <w:ind w:firstLine="720"/>
      </w:pPr>
      <w:r>
        <w:t>T</w:t>
      </w:r>
      <w:r w:rsidR="00475141">
        <w:t xml:space="preserve">he Democrats owed it to the nation to challenge Bush’s hollow claim to be championing democracy in Iraq while condoning torture. They owed it to the nation to face the confusion over commitment by insisting on the indissoluble connection between democratic conviction and citizen accountability, to demand that the claim to resolute commitment be backed up by equally resolute questioning of actions and policies against self-delusion. Instead the Democrats played a calculating game. </w:t>
      </w:r>
    </w:p>
    <w:p w14:paraId="14575B9D" w14:textId="77777777" w:rsidR="00475141" w:rsidRDefault="00A17922">
      <w:pPr>
        <w:pStyle w:val="BodyTextIndent"/>
      </w:pPr>
      <w:r>
        <w:t>Though b</w:t>
      </w:r>
      <w:r w:rsidR="00475141">
        <w:t xml:space="preserve">oth parties played </w:t>
      </w:r>
      <w:r>
        <w:t>that</w:t>
      </w:r>
      <w:r w:rsidR="00475141">
        <w:t xml:space="preserve"> game it was the Democrats who wound up with the stigma of sacrificing convictions to calculation; again, I suggest, due to their own failures as much as the Republican’s media virtuosity. </w:t>
      </w:r>
    </w:p>
    <w:p w14:paraId="76625C2A" w14:textId="77777777" w:rsidR="00475141" w:rsidRDefault="00475141">
      <w:pPr>
        <w:ind w:firstLine="720"/>
      </w:pPr>
      <w:r>
        <w:t xml:space="preserve">One of the starkest facts of the elections was that the Republicans successfully projected an image of commitment, conviction, resolve, </w:t>
      </w:r>
      <w:r w:rsidR="004E24D8">
        <w:t xml:space="preserve">and </w:t>
      </w:r>
      <w:r>
        <w:t>courage while the Democrats were viewed as weak and elitist, irresolute, without clear</w:t>
      </w:r>
      <w:r w:rsidR="004E24D8">
        <w:t xml:space="preserve"> and</w:t>
      </w:r>
      <w:r>
        <w:t xml:space="preserve"> strong convictions. This was in part due to the </w:t>
      </w:r>
      <w:r>
        <w:lastRenderedPageBreak/>
        <w:t>success of the Republican image machine that hammered away at the Democrats as the party of high-brow intellectuals out of touch with ordinary folk and Kerry as a flip-flopper and a privileged Easterner. His policy expertise became part of the image of a pointy-headed intellectual snob.</w:t>
      </w:r>
    </w:p>
    <w:p w14:paraId="3676B80F" w14:textId="77777777" w:rsidR="00475141" w:rsidRDefault="00475141">
      <w:pPr>
        <w:ind w:firstLine="720"/>
      </w:pPr>
      <w:r>
        <w:t>But the Democrats also had themselves to blame for the outcome of the elections. They failed to grasp the unease over the issue of commitment. They projected the image of a party that believed conviction, resolution, moral courage were unimportant  compared to expertise. They became associated with moral weakness, indecision, flabbiness, lack of conviction, lack of standards, values, or backbone.</w:t>
      </w:r>
    </w:p>
    <w:p w14:paraId="037FFA95" w14:textId="77777777" w:rsidR="00475141" w:rsidRDefault="00475141">
      <w:pPr>
        <w:pStyle w:val="BodyTextIndent"/>
      </w:pPr>
      <w:r>
        <w:t xml:space="preserve">When Kerry did finally address the issue of moral courage, he reduced it to his war record, instead of taking on the central moral issues before the country, the use of torture in the pursuit of the war in Iraq. </w:t>
      </w:r>
      <w:r w:rsidRPr="00E723BA">
        <w:rPr>
          <w:i/>
          <w:iCs/>
        </w:rPr>
        <w:t>The terrible truth of the 2004 elections is that not once in the debates did Kerry or Edwards hold up Abu Ghraib as an awful contradiction to all that we claim to stand for in the world</w:t>
      </w:r>
      <w:r>
        <w:t xml:space="preserve">. </w:t>
      </w:r>
    </w:p>
    <w:p w14:paraId="5FBCE584" w14:textId="77777777" w:rsidR="00475141" w:rsidRDefault="00475141">
      <w:pPr>
        <w:pStyle w:val="BodyTextIndent"/>
      </w:pPr>
      <w:r>
        <w:t>Their failure to bring up the scandal in the public debates gave the Republican charge of moral weakness credibility, despite the fact that Kerry himself clearly did not lack conviction and courage. He demonstrated his physical courage in Vietnam. He demonstrated his moral courage when he joined the anti-Vietnam war movement. And he demonstrated his political courage when he pursued</w:t>
      </w:r>
      <w:r w:rsidR="00E723BA">
        <w:t xml:space="preserve">, against fierce resistance, </w:t>
      </w:r>
      <w:r>
        <w:t>the investigation into the BCCI s</w:t>
      </w:r>
      <w:r w:rsidR="008777B4">
        <w:t>candal</w:t>
      </w:r>
      <w:r>
        <w:t xml:space="preserve">. It was all the more disappointing, therefore, that he failed to stand up for his decision to oppose the Vietnam War. Likewise he never brought up his courageous stand against big corporate interests in the Senate, leaving himself open to the charge that he had accomplished little of importance during his long service there. </w:t>
      </w:r>
    </w:p>
    <w:p w14:paraId="6CBDEC6A" w14:textId="77777777" w:rsidR="00475141" w:rsidRDefault="00475141">
      <w:pPr>
        <w:ind w:firstLine="720"/>
      </w:pPr>
      <w:r>
        <w:t>The outcome of the successful Republican media campaign and the inadequate Democratic response was that the Democrats became identified with technical exp</w:t>
      </w:r>
      <w:r w:rsidR="00D21F01">
        <w:t xml:space="preserve">ertise and bureaucracy, </w:t>
      </w:r>
      <w:r>
        <w:t>ration</w:t>
      </w:r>
      <w:r w:rsidR="00D31800">
        <w:t>al, intellectual, sophisticated</w:t>
      </w:r>
      <w:r>
        <w:t xml:space="preserve">, detached from self-engagement and </w:t>
      </w:r>
      <w:r w:rsidR="00A55109">
        <w:t>moral judgment</w:t>
      </w:r>
      <w:r>
        <w:t>. The Democrats failed to make it crystal clear that policy “wonk” expertise is nothing unless it springs from commitment to democracy. They abdicated their responsibility, and with it their authority, to speak for democracy in the face of torture.</w:t>
      </w:r>
    </w:p>
    <w:p w14:paraId="4D239B30" w14:textId="77777777" w:rsidR="00475141" w:rsidRDefault="00475141"/>
    <w:p w14:paraId="6A0563DD" w14:textId="77777777" w:rsidR="00475141" w:rsidRDefault="00475141">
      <w:r>
        <w:t>Get Democracy, Not Religion</w:t>
      </w:r>
    </w:p>
    <w:p w14:paraId="6BD516E9" w14:textId="77777777" w:rsidR="00475141" w:rsidRDefault="00475141"/>
    <w:p w14:paraId="68DCCB9F" w14:textId="77777777" w:rsidR="00475141" w:rsidRDefault="00475141">
      <w:pPr>
        <w:ind w:firstLine="720"/>
      </w:pPr>
      <w:r>
        <w:t xml:space="preserve">In response to the Republican strategy of exploiting religion for political gain in shamelessly undemocratic ways, there have been an increasing number of calls for the Democrats to </w:t>
      </w:r>
      <w:r w:rsidR="00646187">
        <w:t>“</w:t>
      </w:r>
      <w:r>
        <w:t>get with it</w:t>
      </w:r>
      <w:r w:rsidR="00646187">
        <w:t xml:space="preserve">,” i.e. </w:t>
      </w:r>
      <w:r>
        <w:t xml:space="preserve">get religion also. Unfortunately, such appeals too often sound calculating, and therefore simply feed the impression that the Democrats lack any genuine </w:t>
      </w:r>
      <w:r w:rsidR="00646187">
        <w:t xml:space="preserve">and </w:t>
      </w:r>
      <w:r>
        <w:t xml:space="preserve">deep political faith. </w:t>
      </w:r>
    </w:p>
    <w:p w14:paraId="797C9103" w14:textId="77777777" w:rsidR="00475141" w:rsidRDefault="00475141">
      <w:pPr>
        <w:ind w:firstLine="720"/>
      </w:pPr>
      <w:r>
        <w:t xml:space="preserve">What the Democrats should have done and should be doing is demonstrating deeply felt, uncompromising engagement with fundamental democracy. Such a stance, that is, relentless accountability to the democratic experiment would help us begin to cut through the fog surrounding the questions of religion and politics. </w:t>
      </w:r>
    </w:p>
    <w:p w14:paraId="3AD422C4" w14:textId="77777777" w:rsidR="00475141" w:rsidRDefault="00475141">
      <w:pPr>
        <w:ind w:firstLine="720"/>
      </w:pPr>
      <w:r>
        <w:t xml:space="preserve">On the one hand, </w:t>
      </w:r>
      <w:r w:rsidR="0099750C">
        <w:t xml:space="preserve">such a democratic stance would frame </w:t>
      </w:r>
      <w:r>
        <w:t xml:space="preserve">the First Amendment prohibition of religious establishment </w:t>
      </w:r>
      <w:r w:rsidR="0099750C">
        <w:t xml:space="preserve">as the </w:t>
      </w:r>
      <w:r>
        <w:t xml:space="preserve">general repudiation of centralized concentrations of power, wealth, and opinion that choke off the democratic thrust to open up power to wide participation. In other words, it would be understood as making religious authority accountable to democratic commitment, not the other way around. </w:t>
      </w:r>
    </w:p>
    <w:p w14:paraId="77468AA6" w14:textId="77777777" w:rsidR="00475141" w:rsidRDefault="00475141">
      <w:pPr>
        <w:ind w:firstLine="720"/>
      </w:pPr>
      <w:r>
        <w:lastRenderedPageBreak/>
        <w:t xml:space="preserve">On the other hand, unambiguous commitment to the priority of democratic authority opens up space for deepening and strengthening its practice from the rich democratic resources of religious traditions. In other words, what the Democrats need to do is “get democracy” not get religion. </w:t>
      </w:r>
    </w:p>
    <w:p w14:paraId="6841ED26" w14:textId="77777777" w:rsidR="00475141" w:rsidRDefault="00475141">
      <w:pPr>
        <w:ind w:firstLine="720"/>
      </w:pPr>
      <w:r>
        <w:t>The fact that both Democrats and Republicans have responded to the confusion over commitment by directing attention to religious faith instead of democratic faithfulness is a symptom of the extent to which “democracy” has been reduced to a flattened out token</w:t>
      </w:r>
      <w:r w:rsidR="007A6FD4">
        <w:t>, ready to be hijacked by the latest religious zealot.</w:t>
      </w:r>
      <w:r>
        <w:t xml:space="preserve"> </w:t>
      </w:r>
    </w:p>
    <w:p w14:paraId="4433CBC2" w14:textId="77777777" w:rsidR="00475141" w:rsidRDefault="00475141">
      <w:pPr>
        <w:ind w:firstLine="720"/>
      </w:pPr>
      <w:r>
        <w:t xml:space="preserve">The remedy for reductionist democracy is not religious tradition but a return to fundamental democracy, the rich resources of the democratic tradition. It is a morally ambiguous tradition, racist from the beginning, full of contradictions, </w:t>
      </w:r>
      <w:r w:rsidR="00081B5D">
        <w:t xml:space="preserve">tolerant of </w:t>
      </w:r>
      <w:r>
        <w:t xml:space="preserve">evil, and </w:t>
      </w:r>
      <w:r w:rsidR="00E84670">
        <w:t xml:space="preserve">numbing </w:t>
      </w:r>
      <w:r>
        <w:t xml:space="preserve">self-delusion. But it is priceless, for all that. The tradition of self-testing, self-questioning, and self-critique against self-delusion places an obligation on us to appeal </w:t>
      </w:r>
      <w:r w:rsidRPr="00BA423A">
        <w:rPr>
          <w:i/>
          <w:iCs/>
        </w:rPr>
        <w:t>to</w:t>
      </w:r>
      <w:r>
        <w:t xml:space="preserve"> democracy </w:t>
      </w:r>
      <w:r w:rsidRPr="00BA423A">
        <w:rPr>
          <w:i/>
          <w:iCs/>
        </w:rPr>
        <w:t>against</w:t>
      </w:r>
      <w:r>
        <w:t xml:space="preserve"> democracy, against its own failures and evil. </w:t>
      </w:r>
    </w:p>
    <w:p w14:paraId="121C9C1C" w14:textId="77777777" w:rsidR="00475141" w:rsidRDefault="00475141">
      <w:pPr>
        <w:ind w:firstLine="720"/>
      </w:pPr>
    </w:p>
    <w:p w14:paraId="6E9D8E59" w14:textId="77777777" w:rsidR="00475141" w:rsidRDefault="00475141">
      <w:pPr>
        <w:ind w:firstLine="720"/>
      </w:pPr>
    </w:p>
    <w:p w14:paraId="2D6AE4AB" w14:textId="77777777" w:rsidR="00475141" w:rsidRDefault="00475141">
      <w:r>
        <w:t>Vicious Certainty</w:t>
      </w:r>
    </w:p>
    <w:p w14:paraId="78D34304" w14:textId="77777777" w:rsidR="00475141" w:rsidRDefault="00475141"/>
    <w:p w14:paraId="5BBEFAEB" w14:textId="77777777" w:rsidR="00475141" w:rsidRDefault="00475141">
      <w:pPr>
        <w:ind w:firstLine="720"/>
      </w:pPr>
      <w:r>
        <w:t xml:space="preserve">Instead of renewing the nation’s commitment to a substantive, fundamental democratic vision in the 2004 elections, both Republicans and Democrats, both the right and the left, contributed to the confusion over commitment. </w:t>
      </w:r>
    </w:p>
    <w:p w14:paraId="48ACFCFC" w14:textId="77777777" w:rsidR="00475141" w:rsidRDefault="00475141">
      <w:pPr>
        <w:ind w:firstLine="720"/>
      </w:pPr>
      <w:r>
        <w:t xml:space="preserve">Both sides have lost touch with any positive models of resolve and certainty. The Right has aggravated the situation by pandering to disturbingly negative models, chauvinistic, militaristic, ideological, fundamentalistic, dogmatic. </w:t>
      </w:r>
    </w:p>
    <w:p w14:paraId="2F7233CD" w14:textId="77777777" w:rsidR="00475141" w:rsidRDefault="00475141">
      <w:pPr>
        <w:ind w:firstLine="720"/>
      </w:pPr>
      <w:r>
        <w:t xml:space="preserve">Bush presented himself successfully in the elections as the very image of courageous action in the face of terror, a leader called upon to take on the personal responsibility and risk of forging a new world order. The terrible question facing the nation is whether his actions were in fact responsible. When a leader takes the ultimate risky action of unilaterally launching a preemptive war, risking the lives of others, offering inadequate reasons for doing so, refusing to take into account the full range of judgment available to him, thus </w:t>
      </w:r>
      <w:r>
        <w:rPr>
          <w:u w:val="single"/>
        </w:rPr>
        <w:t>blinding himself to the real dangers and uncertainties</w:t>
      </w:r>
      <w:r>
        <w:t>, that is not virtuous courageous action, it is reckless, foolhardy, and irresponsible. Bush flaunted his resolution but was silent on accountability.</w:t>
      </w:r>
    </w:p>
    <w:p w14:paraId="4B3A1AA9" w14:textId="77777777" w:rsidR="00475141" w:rsidRDefault="00475141">
      <w:r>
        <w:tab/>
      </w:r>
      <w:r w:rsidR="00480163">
        <w:t xml:space="preserve">Our nation is implicated in evil through our </w:t>
      </w:r>
      <w:r>
        <w:t>policy of torture</w:t>
      </w:r>
      <w:r w:rsidR="00480163">
        <w:t>. This fact</w:t>
      </w:r>
      <w:r>
        <w:t xml:space="preserve"> forces us to face the layers of being b</w:t>
      </w:r>
      <w:r w:rsidR="00ED7401">
        <w:t>eneath words like democracy, that</w:t>
      </w:r>
      <w:r>
        <w:t xml:space="preserve"> </w:t>
      </w:r>
      <w:r w:rsidR="00ED7401">
        <w:t xml:space="preserve">core </w:t>
      </w:r>
      <w:r>
        <w:t xml:space="preserve">of our being where we face fundamental matters, where we do in fact determine </w:t>
      </w:r>
      <w:r w:rsidR="00ED7401">
        <w:t xml:space="preserve">the </w:t>
      </w:r>
      <w:r>
        <w:t>reality</w:t>
      </w:r>
      <w:r w:rsidR="00ED7401">
        <w:t xml:space="preserve"> of</w:t>
      </w:r>
      <w:r>
        <w:t xml:space="preserve"> who we are, who we are becoming, who we will be. </w:t>
      </w:r>
      <w:r w:rsidR="00D270C3">
        <w:t>We are in a struggle for the soul of the nation in Iraq</w:t>
      </w:r>
      <w:r w:rsidR="009C47A5">
        <w:t>, according to President Bush.</w:t>
      </w:r>
      <w:r w:rsidR="009C47A5">
        <w:rPr>
          <w:rStyle w:val="FootnoteReference"/>
        </w:rPr>
        <w:footnoteReference w:id="1"/>
      </w:r>
      <w:r w:rsidR="009C47A5">
        <w:t xml:space="preserve"> </w:t>
      </w:r>
      <w:r w:rsidR="00D270C3">
        <w:rPr>
          <w:rFonts w:ascii="Arial" w:hAnsi="Arial" w:cs="Arial"/>
          <w:color w:val="000000"/>
          <w:sz w:val="18"/>
          <w:szCs w:val="18"/>
        </w:rPr>
        <w:t>But w</w:t>
      </w:r>
      <w:r>
        <w:t>e face the possible loss of intimacy with our own souls when we fail to recognize the existence of a soul in those over whom we exercise power, especially if the helpless are degraded and come to be treated as animals.</w:t>
      </w:r>
      <w:r>
        <w:rPr>
          <w:rStyle w:val="FootnoteReference"/>
        </w:rPr>
        <w:footnoteReference w:id="2"/>
      </w:r>
    </w:p>
    <w:p w14:paraId="0F1DA169" w14:textId="77777777" w:rsidR="00475141" w:rsidRDefault="00475141">
      <w:r>
        <w:tab/>
        <w:t xml:space="preserve">Political </w:t>
      </w:r>
      <w:r w:rsidRPr="004D73CE">
        <w:rPr>
          <w:i/>
          <w:iCs/>
        </w:rPr>
        <w:t>certainty</w:t>
      </w:r>
      <w:r>
        <w:t xml:space="preserve">, certainty enacted, realized, carried out in reality making, </w:t>
      </w:r>
      <w:r w:rsidRPr="004D73CE">
        <w:rPr>
          <w:i/>
          <w:iCs/>
        </w:rPr>
        <w:t>certainty</w:t>
      </w:r>
      <w:r>
        <w:t xml:space="preserve"> that comes from unrestrained force, </w:t>
      </w:r>
      <w:r w:rsidRPr="004D73CE">
        <w:rPr>
          <w:i/>
          <w:iCs/>
        </w:rPr>
        <w:t>certainty</w:t>
      </w:r>
      <w:r>
        <w:t xml:space="preserve"> that narrows the circle of accountability or becomes </w:t>
      </w:r>
      <w:r>
        <w:lastRenderedPageBreak/>
        <w:t>disconnected from self-testing, or that claims authorization f</w:t>
      </w:r>
      <w:r w:rsidR="004D73CE">
        <w:t>rom above, from a higher reality immune</w:t>
      </w:r>
      <w:r>
        <w:t xml:space="preserve"> </w:t>
      </w:r>
      <w:r w:rsidR="004D73CE">
        <w:t>to</w:t>
      </w:r>
      <w:r>
        <w:t xml:space="preserve"> appeal, can turn vicious </w:t>
      </w:r>
      <w:r w:rsidR="00AA126E">
        <w:t>and sub-human</w:t>
      </w:r>
      <w:r w:rsidR="003C74DA">
        <w:t xml:space="preserve"> </w:t>
      </w:r>
      <w:r>
        <w:t>in the name of exterminating violence and evil. It is precisely the supreme “accountability” of a fanatical suicide bomber that is so disturbing. Some commitments prohibit self-questioning.</w:t>
      </w:r>
    </w:p>
    <w:p w14:paraId="7EC5EEB7" w14:textId="77777777" w:rsidR="00475141" w:rsidRDefault="00475141"/>
    <w:p w14:paraId="0A63DDD1" w14:textId="77777777" w:rsidR="00475141" w:rsidRDefault="00475141">
      <w:r>
        <w:t>Virtuous Certainty</w:t>
      </w:r>
    </w:p>
    <w:p w14:paraId="34414DA7" w14:textId="77777777" w:rsidR="00475141" w:rsidRDefault="00475141"/>
    <w:p w14:paraId="484CD862" w14:textId="77777777" w:rsidR="00475141" w:rsidRDefault="00475141">
      <w:pPr>
        <w:ind w:firstLine="720"/>
      </w:pPr>
      <w:r>
        <w:t xml:space="preserve">The point of this essay is that our response to </w:t>
      </w:r>
      <w:r w:rsidR="003C74DA">
        <w:t xml:space="preserve">this </w:t>
      </w:r>
      <w:r w:rsidRPr="003C74DA">
        <w:rPr>
          <w:i/>
          <w:iCs/>
        </w:rPr>
        <w:t>vicious certainty</w:t>
      </w:r>
      <w:r>
        <w:t xml:space="preserve"> must be</w:t>
      </w:r>
      <w:r w:rsidR="003C74DA">
        <w:t xml:space="preserve"> a</w:t>
      </w:r>
      <w:r>
        <w:t xml:space="preserve"> certainty so strong it submits itself to being tested from outside in order to stay on track, certainty </w:t>
      </w:r>
      <w:r w:rsidRPr="008E054B">
        <w:rPr>
          <w:i/>
          <w:iCs/>
        </w:rPr>
        <w:t>as virtue</w:t>
      </w:r>
      <w:r>
        <w:t>, something altogether different from vicious, unchecked certainty. Certainty that democratically tests itself does not describe a static, insular, absolute, smug state of mind, but an active habit</w:t>
      </w:r>
      <w:r w:rsidR="008E054B">
        <w:t>,</w:t>
      </w:r>
      <w:r>
        <w:t xml:space="preserve"> characteristic of a person we say we can count on, we can be certain of, a person we can trust to do what he or she says. It describes a practice of persons in association, not a state of mind of an isolated individual or leader. It has to do with the intensity and extent of a person’s engagement in a venture of interactive, reciprocal, interdependent association.</w:t>
      </w:r>
    </w:p>
    <w:p w14:paraId="471603D7" w14:textId="77777777" w:rsidR="00475141" w:rsidRDefault="00475141">
      <w:pPr>
        <w:ind w:firstLine="720"/>
      </w:pPr>
      <w:r>
        <w:t xml:space="preserve">The virtuous certainty of democratic commitment manifests itself in its passionate, determined, </w:t>
      </w:r>
      <w:r w:rsidR="008E054B">
        <w:t xml:space="preserve">and </w:t>
      </w:r>
      <w:r>
        <w:t xml:space="preserve">implacable insistence on nurturing an associational culture that tests power. Open-eyed commitment versus blind rhetoric about democracy is marked by resolute support for a political culture of ongoing testing, questioning, and conversation about our actions as a body. Democracies commit violence, </w:t>
      </w:r>
      <w:r w:rsidR="005F5366">
        <w:t xml:space="preserve">tolerate </w:t>
      </w:r>
      <w:r>
        <w:t xml:space="preserve">injustice, </w:t>
      </w:r>
      <w:r w:rsidR="005F5366">
        <w:t xml:space="preserve">sow </w:t>
      </w:r>
      <w:r>
        <w:t xml:space="preserve">evil, and do so in the name of “democracy.” Nevertheless, democracy is far too valuable a tradition and tool to think with to abandon because of its record of moral evil, precisely because built into it is the vision of a political order founded on plurality as the condition for a common world, plurality as the condition for redemption from the claustrophobia of self-delusion, plurality enacted in extending to those at the bottom and outside the rights, responsibilities, and authority to judge the nation’s actions. </w:t>
      </w:r>
    </w:p>
    <w:p w14:paraId="329E1996" w14:textId="77777777" w:rsidR="00475141" w:rsidRDefault="00475141">
      <w:pPr>
        <w:ind w:firstLine="720"/>
      </w:pPr>
      <w:r>
        <w:t>Against totalitarian deformities of commitment on both the right and the left democracy is an experiment in public order in which the fiercer the loyalty the stronger the feedback against nightmare forms of commitment</w:t>
      </w:r>
      <w:r w:rsidR="000618E2">
        <w:t>, as well as the</w:t>
      </w:r>
      <w:r>
        <w:t xml:space="preserve"> cynical, indifferent, </w:t>
      </w:r>
      <w:r w:rsidR="000618E2">
        <w:t xml:space="preserve">and </w:t>
      </w:r>
      <w:r>
        <w:t xml:space="preserve">technicist deformities or abandonments of commitment. </w:t>
      </w:r>
      <w:r w:rsidR="0027354E">
        <w:t>As a sailor navigating across open water will welcome every opportunity to triangulate his course or test his dead reckoning by sightings of marks, lights, or passing vessels, so does a g</w:t>
      </w:r>
      <w:r>
        <w:t xml:space="preserve">enuine commitment </w:t>
      </w:r>
      <w:r w:rsidR="0027354E">
        <w:t xml:space="preserve">to democracy </w:t>
      </w:r>
      <w:r>
        <w:t xml:space="preserve">obsessively welcome questions and criticism from as diverse sources as possible as occasions for testing deed against </w:t>
      </w:r>
      <w:r w:rsidR="000D1B91">
        <w:t>word.</w:t>
      </w:r>
      <w:r>
        <w:t xml:space="preserve"> </w:t>
      </w:r>
    </w:p>
    <w:p w14:paraId="76485818" w14:textId="77777777" w:rsidR="00475141" w:rsidRDefault="00475141">
      <w:pPr>
        <w:widowControl w:val="0"/>
        <w:autoSpaceDE w:val="0"/>
        <w:autoSpaceDN w:val="0"/>
        <w:adjustRightInd w:val="0"/>
        <w:ind w:firstLine="720"/>
      </w:pPr>
      <w:r>
        <w:t xml:space="preserve">And that, in turn, means that policies and practices that pit conviction </w:t>
      </w:r>
      <w:r>
        <w:rPr>
          <w:u w:val="single"/>
        </w:rPr>
        <w:t>against</w:t>
      </w:r>
      <w:r>
        <w:t xml:space="preserve"> questioning are subversive of democracy, whether in the form of neutral, dispassionate, professional expertise and rationalism that is divorced from political engagement, or in the form of pseudo-patriotic anti-intellectualism. Voices on the right and the left contribute to the divorce of conviction and question, whereas democracy is absolute in its imperative insistence </w:t>
      </w:r>
      <w:r w:rsidR="000D1B91">
        <w:t>that they be fused</w:t>
      </w:r>
      <w:r>
        <w:t>.</w:t>
      </w:r>
    </w:p>
    <w:p w14:paraId="5068914C" w14:textId="77777777" w:rsidR="00475141" w:rsidRDefault="00475141">
      <w:pPr>
        <w:widowControl w:val="0"/>
        <w:autoSpaceDE w:val="0"/>
        <w:autoSpaceDN w:val="0"/>
        <w:adjustRightInd w:val="0"/>
      </w:pPr>
    </w:p>
    <w:p w14:paraId="569ADEC2" w14:textId="77777777" w:rsidR="00475141" w:rsidRDefault="00475141">
      <w:pPr>
        <w:ind w:firstLine="720"/>
      </w:pPr>
    </w:p>
    <w:p w14:paraId="0E60A3A1" w14:textId="77777777" w:rsidR="00475141" w:rsidRDefault="00475141">
      <w:r>
        <w:t>Citizen Responsibility, Citizen Authority</w:t>
      </w:r>
    </w:p>
    <w:p w14:paraId="2C72013A" w14:textId="77777777" w:rsidR="00475141" w:rsidRDefault="00475141"/>
    <w:p w14:paraId="2CA5C837" w14:textId="77777777" w:rsidR="00475141" w:rsidRDefault="00475141">
      <w:pPr>
        <w:ind w:firstLine="720"/>
      </w:pPr>
      <w:r>
        <w:t xml:space="preserve">Bush has made democracy the foremost issue facing the nation, forcing all of us to choose whether we go along with what he calls democracy. Democracy means that the voices of citizens count. That means that citizens have the right – and the responsibility – to vote on, that </w:t>
      </w:r>
      <w:r>
        <w:lastRenderedPageBreak/>
        <w:t xml:space="preserve">is, judge, that is, test the actions of their representatives, from the President on down. We also as citizens represent the nation. Democracy authorizes citizens to share the responsibility for testing the nation’s actions against self-delusion. This authority constitutes political freedom. </w:t>
      </w:r>
    </w:p>
    <w:p w14:paraId="6EFEBE05" w14:textId="77777777" w:rsidR="00475141" w:rsidRDefault="00475141">
      <w:pPr>
        <w:ind w:firstLine="720"/>
      </w:pPr>
      <w:r>
        <w:t xml:space="preserve">Our authority as citizens to judge, however, is not static, not something we can take for granted. It is rooted in the soil of commitment to democracy. It is only given as a concomitant of commitment to democracy, which is just as indissolubly knotted to testing ourselves against self-delusion. We are also being judged by what we do as a nation, what we as a nation are making of democracy, whether the word “democracy” will be hollowed out, turned into a weapon of anti-democracy, a vicious travesty, or a living experiment in hope. </w:t>
      </w:r>
    </w:p>
    <w:p w14:paraId="3DCCB011" w14:textId="77777777" w:rsidR="00475141" w:rsidRDefault="00475141">
      <w:pPr>
        <w:ind w:firstLine="720"/>
      </w:pPr>
      <w:r>
        <w:t xml:space="preserve">Can there be an excess of certitude? Can we be too committed to democracy? We can be too certain about </w:t>
      </w:r>
      <w:r w:rsidR="00BA423A">
        <w:t xml:space="preserve">our understanding of democracy and </w:t>
      </w:r>
      <w:r>
        <w:t>our words, too wedded to our op</w:t>
      </w:r>
      <w:r w:rsidR="00BA423A">
        <w:t>inions about how to practice it. B</w:t>
      </w:r>
      <w:r>
        <w:t xml:space="preserve">ut </w:t>
      </w:r>
      <w:r w:rsidR="00E533A4">
        <w:t xml:space="preserve">we cannot be too committed to </w:t>
      </w:r>
      <w:r>
        <w:t xml:space="preserve">our attachment to it as a way of living with one another that demands the fiercest ongoing testing and questioning, that is, thought, about what we do. There is a kind of “certainty” that is demanded of us, the kind of finality involved in action, </w:t>
      </w:r>
      <w:r w:rsidR="005E3C0E">
        <w:t xml:space="preserve">of </w:t>
      </w:r>
      <w:r>
        <w:t xml:space="preserve">actually stepping out and giving the weight of our whole being to this path through the ocean of uncertainty that is the future. The grain of truth buried in Bush’s flaunting of his resolution and certainty is the virtue of courage required to step out and own a commitment in the face of risk. The vocabulary of certainty tends to obscure the courage because it obscures the risk. But that red herring should not get in the way of the call on us affirm our conviction, resolution, firm commitment to democracy in no uncertain terms, to affirm it by our actions, to assert it unmistakably, without equivocation. </w:t>
      </w:r>
    </w:p>
    <w:sectPr w:rsidR="004751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45400" w14:textId="77777777" w:rsidR="00BA7211" w:rsidRDefault="00BA7211">
      <w:r>
        <w:separator/>
      </w:r>
    </w:p>
  </w:endnote>
  <w:endnote w:type="continuationSeparator" w:id="0">
    <w:p w14:paraId="157622AE" w14:textId="77777777" w:rsidR="00BA7211" w:rsidRDefault="00BA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1DB2F" w14:textId="77777777" w:rsidR="00BA7211" w:rsidRDefault="00BA7211">
      <w:r>
        <w:separator/>
      </w:r>
    </w:p>
  </w:footnote>
  <w:footnote w:type="continuationSeparator" w:id="0">
    <w:p w14:paraId="5BD47B02" w14:textId="77777777" w:rsidR="00BA7211" w:rsidRDefault="00BA7211">
      <w:r>
        <w:continuationSeparator/>
      </w:r>
    </w:p>
  </w:footnote>
  <w:footnote w:id="1">
    <w:p w14:paraId="2A67A53D" w14:textId="77777777" w:rsidR="00000000" w:rsidRDefault="004C5230">
      <w:pPr>
        <w:pStyle w:val="FootnoteText"/>
      </w:pPr>
      <w:r w:rsidRPr="00BF4EFB">
        <w:rPr>
          <w:rStyle w:val="FootnoteReference"/>
        </w:rPr>
        <w:footnoteRef/>
      </w:r>
      <w:r w:rsidRPr="00BF4EFB">
        <w:t xml:space="preserve">  </w:t>
      </w:r>
      <w:r w:rsidRPr="00BA4D80">
        <w:rPr>
          <w:sz w:val="18"/>
          <w:szCs w:val="18"/>
        </w:rPr>
        <w:t>Bush was quoted on 8/21/06 as saying that “I</w:t>
      </w:r>
      <w:r w:rsidRPr="00BA4D80">
        <w:rPr>
          <w:color w:val="000000"/>
          <w:sz w:val="18"/>
          <w:szCs w:val="18"/>
        </w:rPr>
        <w:t>f we ever give up the desire to help people who live in freedom, we will have lost our soul as a nation as far as I'm concerned,” 8/21/06.</w:t>
      </w:r>
    </w:p>
  </w:footnote>
  <w:footnote w:id="2">
    <w:p w14:paraId="653AD1A0" w14:textId="77777777" w:rsidR="00000000" w:rsidRDefault="004C5230">
      <w:pPr>
        <w:pStyle w:val="FootnoteText"/>
      </w:pPr>
      <w:r>
        <w:rPr>
          <w:rStyle w:val="FootnoteReference"/>
        </w:rPr>
        <w:footnoteRef/>
      </w:r>
      <w:r>
        <w:t xml:space="preserve"> </w:t>
      </w:r>
      <w:r>
        <w:rPr>
          <w:sz w:val="18"/>
          <w:szCs w:val="18"/>
        </w:rPr>
        <w:t xml:space="preserve">I am paraphrasing a statement of Al Gore, cited in “What We’ve Lost: George W. Bush and the price of torture,” by William Pfaff, </w:t>
      </w:r>
      <w:r>
        <w:rPr>
          <w:sz w:val="18"/>
          <w:szCs w:val="18"/>
          <w:u w:val="single"/>
        </w:rPr>
        <w:t>Harper’s Magazine</w:t>
      </w:r>
      <w:r>
        <w:rPr>
          <w:sz w:val="18"/>
          <w:szCs w:val="18"/>
        </w:rPr>
        <w:t>, November 2005, p. 56. Gore said, in a speech at NYU May 26, 2004, “ One of the clearest indications of the impending loss of intimacy with one's soul is the failure to recognize the existence of a soul in those over whom power is exercised, especially if the helpless come to be treated as animals, and degraded.”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2F1D" w14:textId="77777777" w:rsidR="004C5230" w:rsidRDefault="004C5230">
    <w:pPr>
      <w:pStyle w:val="Header"/>
    </w:pPr>
    <w:r>
      <w:fldChar w:fldCharType="begin"/>
    </w:r>
    <w:r>
      <w:instrText xml:space="preserve"> DATE \@ "M/d/yyyy" </w:instrText>
    </w:r>
    <w:r>
      <w:fldChar w:fldCharType="separate"/>
    </w:r>
    <w:r w:rsidR="0009143C">
      <w:rPr>
        <w:noProof/>
      </w:rPr>
      <w:t>3/16/2026</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B91D2D">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0E17"/>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ED09B9"/>
    <w:multiLevelType w:val="hybridMultilevel"/>
    <w:tmpl w:val="FFFFFFFF"/>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2DC7AB6"/>
    <w:multiLevelType w:val="multilevel"/>
    <w:tmpl w:val="FFFFFFFF"/>
    <w:lvl w:ilvl="0">
      <w:start w:val="1"/>
      <w:numFmt w:val="decimal"/>
      <w:lvlText w:val="%1."/>
      <w:lvlJc w:val="left"/>
      <w:pPr>
        <w:tabs>
          <w:tab w:val="num" w:pos="1080"/>
        </w:tabs>
        <w:ind w:left="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FE3DF2"/>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5332CFE"/>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F462FA5"/>
    <w:multiLevelType w:val="hybridMultilevel"/>
    <w:tmpl w:val="FFFFFFFF"/>
    <w:lvl w:ilvl="0" w:tplc="26F6F39E">
      <w:start w:val="1"/>
      <w:numFmt w:val="decimal"/>
      <w:lvlText w:val="%1."/>
      <w:lvlJc w:val="left"/>
      <w:pPr>
        <w:tabs>
          <w:tab w:val="num" w:pos="360"/>
        </w:tabs>
      </w:pPr>
      <w:rPr>
        <w:rFonts w:hint="default"/>
      </w:rPr>
    </w:lvl>
    <w:lvl w:ilvl="1" w:tplc="B5D07D62">
      <w:start w:val="1"/>
      <w:numFmt w:val="decimal"/>
      <w:lvlText w:val="%2."/>
      <w:lvlJc w:val="left"/>
      <w:pPr>
        <w:tabs>
          <w:tab w:val="num" w:pos="1080"/>
        </w:tabs>
        <w:ind w:left="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D134F6"/>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23F5B75"/>
    <w:multiLevelType w:val="hybridMultilevel"/>
    <w:tmpl w:val="FFFFFFFF"/>
    <w:lvl w:ilvl="0" w:tplc="4FC00EB8">
      <w:start w:val="1"/>
      <w:numFmt w:val="decimal"/>
      <w:lvlText w:val="%1."/>
      <w:lvlJc w:val="left"/>
      <w:pPr>
        <w:tabs>
          <w:tab w:val="num" w:pos="1080"/>
        </w:tabs>
        <w:ind w:left="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57D45B4"/>
    <w:multiLevelType w:val="multilevel"/>
    <w:tmpl w:val="FFFFFFFF"/>
    <w:lvl w:ilvl="0">
      <w:start w:val="1"/>
      <w:numFmt w:val="decimal"/>
      <w:lvlText w:val="%1."/>
      <w:lvlJc w:val="left"/>
      <w:pPr>
        <w:tabs>
          <w:tab w:val="num" w:pos="1080"/>
        </w:tabs>
        <w:ind w:left="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36803432">
    <w:abstractNumId w:val="3"/>
  </w:num>
  <w:num w:numId="2" w16cid:durableId="51849506">
    <w:abstractNumId w:val="0"/>
  </w:num>
  <w:num w:numId="3" w16cid:durableId="1069690314">
    <w:abstractNumId w:val="6"/>
  </w:num>
  <w:num w:numId="4" w16cid:durableId="1274631325">
    <w:abstractNumId w:val="4"/>
  </w:num>
  <w:num w:numId="5" w16cid:durableId="1616905159">
    <w:abstractNumId w:val="1"/>
  </w:num>
  <w:num w:numId="6" w16cid:durableId="544412114">
    <w:abstractNumId w:val="5"/>
  </w:num>
  <w:num w:numId="7" w16cid:durableId="1553738096">
    <w:abstractNumId w:val="7"/>
  </w:num>
  <w:num w:numId="8" w16cid:durableId="2026713048">
    <w:abstractNumId w:val="2"/>
  </w:num>
  <w:num w:numId="9" w16cid:durableId="1025792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8C"/>
    <w:rsid w:val="000618E2"/>
    <w:rsid w:val="0006622C"/>
    <w:rsid w:val="00081B5D"/>
    <w:rsid w:val="0009143C"/>
    <w:rsid w:val="000B32DF"/>
    <w:rsid w:val="000D1B91"/>
    <w:rsid w:val="000E0A8C"/>
    <w:rsid w:val="00130313"/>
    <w:rsid w:val="00137839"/>
    <w:rsid w:val="00154BB4"/>
    <w:rsid w:val="00181273"/>
    <w:rsid w:val="00193631"/>
    <w:rsid w:val="001946BA"/>
    <w:rsid w:val="001E3464"/>
    <w:rsid w:val="001E6147"/>
    <w:rsid w:val="00231280"/>
    <w:rsid w:val="00240F6D"/>
    <w:rsid w:val="0027354E"/>
    <w:rsid w:val="002D4DAC"/>
    <w:rsid w:val="002D6BB6"/>
    <w:rsid w:val="002F7BBA"/>
    <w:rsid w:val="00301970"/>
    <w:rsid w:val="00341072"/>
    <w:rsid w:val="00370E0E"/>
    <w:rsid w:val="0038073F"/>
    <w:rsid w:val="00387BD1"/>
    <w:rsid w:val="003C74DA"/>
    <w:rsid w:val="003D0552"/>
    <w:rsid w:val="004215E0"/>
    <w:rsid w:val="00475141"/>
    <w:rsid w:val="00480163"/>
    <w:rsid w:val="004C5230"/>
    <w:rsid w:val="004D73CE"/>
    <w:rsid w:val="004E24D8"/>
    <w:rsid w:val="005151EE"/>
    <w:rsid w:val="005238CB"/>
    <w:rsid w:val="00533241"/>
    <w:rsid w:val="00537727"/>
    <w:rsid w:val="005464F3"/>
    <w:rsid w:val="00553DD7"/>
    <w:rsid w:val="00580894"/>
    <w:rsid w:val="005A5EB8"/>
    <w:rsid w:val="005B5E56"/>
    <w:rsid w:val="005D7A36"/>
    <w:rsid w:val="005E061F"/>
    <w:rsid w:val="005E3C0E"/>
    <w:rsid w:val="005E6113"/>
    <w:rsid w:val="005F5366"/>
    <w:rsid w:val="00614AF2"/>
    <w:rsid w:val="00633433"/>
    <w:rsid w:val="00646187"/>
    <w:rsid w:val="00671D6D"/>
    <w:rsid w:val="006C0044"/>
    <w:rsid w:val="00724B80"/>
    <w:rsid w:val="007329C0"/>
    <w:rsid w:val="00732D57"/>
    <w:rsid w:val="0073477A"/>
    <w:rsid w:val="00776A8C"/>
    <w:rsid w:val="007A6FD4"/>
    <w:rsid w:val="007D16AF"/>
    <w:rsid w:val="00801D90"/>
    <w:rsid w:val="00816A70"/>
    <w:rsid w:val="00852202"/>
    <w:rsid w:val="00870B3F"/>
    <w:rsid w:val="008777B4"/>
    <w:rsid w:val="00887425"/>
    <w:rsid w:val="008E054B"/>
    <w:rsid w:val="008E7872"/>
    <w:rsid w:val="008F5365"/>
    <w:rsid w:val="009167D2"/>
    <w:rsid w:val="0092427C"/>
    <w:rsid w:val="0099750C"/>
    <w:rsid w:val="009C47A5"/>
    <w:rsid w:val="009F61D9"/>
    <w:rsid w:val="00A17922"/>
    <w:rsid w:val="00A55109"/>
    <w:rsid w:val="00AA126E"/>
    <w:rsid w:val="00AC17BF"/>
    <w:rsid w:val="00AC7544"/>
    <w:rsid w:val="00AE287F"/>
    <w:rsid w:val="00B1223A"/>
    <w:rsid w:val="00B816DA"/>
    <w:rsid w:val="00B91D2D"/>
    <w:rsid w:val="00BA423A"/>
    <w:rsid w:val="00BA4D80"/>
    <w:rsid w:val="00BA4F65"/>
    <w:rsid w:val="00BA7211"/>
    <w:rsid w:val="00BA7B00"/>
    <w:rsid w:val="00BC25A4"/>
    <w:rsid w:val="00BF4EFB"/>
    <w:rsid w:val="00C53AC8"/>
    <w:rsid w:val="00CA2EFD"/>
    <w:rsid w:val="00CC4B48"/>
    <w:rsid w:val="00D02211"/>
    <w:rsid w:val="00D11CED"/>
    <w:rsid w:val="00D14633"/>
    <w:rsid w:val="00D21F01"/>
    <w:rsid w:val="00D270C3"/>
    <w:rsid w:val="00D31800"/>
    <w:rsid w:val="00D55440"/>
    <w:rsid w:val="00E26385"/>
    <w:rsid w:val="00E533A4"/>
    <w:rsid w:val="00E723BA"/>
    <w:rsid w:val="00E84670"/>
    <w:rsid w:val="00ED7401"/>
    <w:rsid w:val="00EF3703"/>
    <w:rsid w:val="00F231CF"/>
    <w:rsid w:val="00F5664C"/>
    <w:rsid w:val="00F65047"/>
    <w:rsid w:val="00FF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550A50D"/>
  <w14:defaultImageDpi w14:val="0"/>
  <w15:docId w15:val="{24E71933-93D4-7D44-8DA6-7DFF2E30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rPr>
  </w:style>
  <w:style w:type="paragraph" w:styleId="BodyTextIndent">
    <w:name w:val="Body Text Indent"/>
    <w:basedOn w:val="Normal"/>
    <w:link w:val="BodyTextIndentChar"/>
    <w:uiPriority w:val="99"/>
    <w:pPr>
      <w:widowControl w:val="0"/>
      <w:autoSpaceDE w:val="0"/>
      <w:autoSpaceDN w:val="0"/>
      <w:adjustRightInd w:val="0"/>
      <w:ind w:firstLine="720"/>
    </w:pPr>
  </w:style>
  <w:style w:type="character" w:customStyle="1" w:styleId="BodyTextIndentChar">
    <w:name w:val="Body Text Indent Char"/>
    <w:basedOn w:val="DefaultParagraphFont"/>
    <w:link w:val="BodyTextIndent"/>
    <w:uiPriority w:val="99"/>
    <w:semiHidden/>
    <w:rPr>
      <w:kern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Pr>
      <w:kern w:val="0"/>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kern w:val="0"/>
      <w:sz w:val="20"/>
      <w:szCs w:val="20"/>
    </w:rPr>
  </w:style>
  <w:style w:type="character" w:styleId="FootnoteReference">
    <w:name w:val="footnote reference"/>
    <w:basedOn w:val="DefaultParagraphFont"/>
    <w:uiPriority w:val="99"/>
    <w:semiHidden/>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kern w:val="0"/>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3327</Words>
  <Characters>19499</Characters>
  <Application>Microsoft Office Word</Application>
  <DocSecurity>0</DocSecurity>
  <Lines>256</Lines>
  <Paragraphs>42</Paragraphs>
  <ScaleCrop>false</ScaleCrop>
  <Company>Alternatives, Inc.</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Bush’s image of resolution</dc:title>
  <dc:subject/>
  <dc:creator>IT</dc:creator>
  <cp:keywords/>
  <dc:description/>
  <cp:lastModifiedBy>Valerie Wallace</cp:lastModifiedBy>
  <cp:revision>2</cp:revision>
  <cp:lastPrinted>2007-08-10T19:14:00Z</cp:lastPrinted>
  <dcterms:created xsi:type="dcterms:W3CDTF">2026-03-16T22:38:00Z</dcterms:created>
  <dcterms:modified xsi:type="dcterms:W3CDTF">2026-03-16T22:38:00Z</dcterms:modified>
</cp:coreProperties>
</file>